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50245" w:rsidRPr="00C50245" w:rsidRDefault="00C50245" w:rsidP="00C50245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995C5B">
      <w:pPr>
        <w:shd w:val="clear" w:color="auto" w:fill="F9FBFB"/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995C5B" w:rsidRDefault="00995C5B" w:rsidP="00995C5B">
      <w:pPr>
        <w:shd w:val="clear" w:color="auto" w:fill="F9FBFB"/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680568" w:rsidRDefault="00680568" w:rsidP="00995C5B">
      <w:pPr>
        <w:shd w:val="clear" w:color="auto" w:fill="F9FBFB"/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C50245" w:rsidRPr="00995C5B" w:rsidRDefault="00995C5B" w:rsidP="00995C5B">
      <w:pPr>
        <w:shd w:val="clear" w:color="auto" w:fill="F9FBFB"/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95C5B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Алгоритм</w:t>
      </w:r>
    </w:p>
    <w:p w:rsidR="00C50245" w:rsidRPr="00995C5B" w:rsidRDefault="00C50245" w:rsidP="00995C5B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995C5B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оказания первой помощи</w:t>
      </w:r>
    </w:p>
    <w:p w:rsidR="00995C5B" w:rsidRPr="00995C5B" w:rsidRDefault="00995C5B" w:rsidP="00995C5B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995C5B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пострадавшему</w:t>
      </w:r>
    </w:p>
    <w:p w:rsidR="00C50245" w:rsidRDefault="00C50245" w:rsidP="00C50245">
      <w:pPr>
        <w:shd w:val="clear" w:color="auto" w:fill="F9FBFB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45" w:rsidRDefault="00C50245" w:rsidP="00C50245">
      <w:pPr>
        <w:shd w:val="clear" w:color="auto" w:fill="F9FBFB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45" w:rsidRDefault="00C50245" w:rsidP="00C50245">
      <w:pPr>
        <w:shd w:val="clear" w:color="auto" w:fill="F9FBFB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45" w:rsidRDefault="00C50245" w:rsidP="00C50245">
      <w:pPr>
        <w:shd w:val="clear" w:color="auto" w:fill="F9FBFB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45" w:rsidRDefault="00C50245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706C4E">
      <w:p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B" w:rsidRDefault="00995C5B" w:rsidP="00C50245">
      <w:pPr>
        <w:shd w:val="clear" w:color="auto" w:fill="F9FBFB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45" w:rsidRDefault="00C50245" w:rsidP="00C50245">
      <w:pPr>
        <w:shd w:val="clear" w:color="auto" w:fill="F9FBFB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не растеряться и грамотно оказать первую помощь, важно соблюдать следующую последовательность действий:</w:t>
      </w:r>
    </w:p>
    <w:p w:rsidR="00C50245" w:rsidRDefault="00C50245" w:rsidP="00C50245">
      <w:pPr>
        <w:shd w:val="clear" w:color="auto" w:fill="F9FBFB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45" w:rsidRDefault="00C50245" w:rsidP="00C50245">
      <w:pPr>
        <w:pStyle w:val="a3"/>
        <w:numPr>
          <w:ilvl w:val="0"/>
          <w:numId w:val="2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при оказании первой помощи вам ничего не угрожает и вы не подвергаете себя опасности;</w:t>
      </w:r>
    </w:p>
    <w:p w:rsidR="00C50245" w:rsidRDefault="00C50245" w:rsidP="00C50245">
      <w:pPr>
        <w:pStyle w:val="a3"/>
        <w:numPr>
          <w:ilvl w:val="0"/>
          <w:numId w:val="2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пострадавшему и окружающим;</w:t>
      </w:r>
    </w:p>
    <w:p w:rsidR="00C50245" w:rsidRDefault="00C50245" w:rsidP="00C50245">
      <w:pPr>
        <w:pStyle w:val="a3"/>
        <w:numPr>
          <w:ilvl w:val="0"/>
          <w:numId w:val="2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наличие у пострадавшего признаков жизни (пульс, дыхание, реакция зрачков на свет) и сознания. </w:t>
      </w:r>
    </w:p>
    <w:p w:rsidR="00C50245" w:rsidRDefault="00C50245" w:rsidP="00C50245">
      <w:pPr>
        <w:pStyle w:val="a3"/>
        <w:shd w:val="clear" w:color="auto" w:fill="F9FBFB"/>
        <w:spacing w:after="0" w:line="240" w:lineRule="auto"/>
        <w:ind w:left="10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45" w:rsidRPr="00C50245" w:rsidRDefault="00C50245" w:rsidP="00C50245">
      <w:pPr>
        <w:shd w:val="clear" w:color="auto" w:fill="F9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проверки дыхания необходимо запрокинуть голову пострадавшего, наклониться к его рту и носу и попытаться услышать или почувствовать дыхание. </w:t>
      </w:r>
    </w:p>
    <w:p w:rsidR="00C50245" w:rsidRPr="00C50245" w:rsidRDefault="00C50245" w:rsidP="00C50245">
      <w:pPr>
        <w:shd w:val="clear" w:color="auto" w:fill="F9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обнаружения пульса необходимо приложить подушечки пальцев к сонной артерии пострадавшего. </w:t>
      </w:r>
    </w:p>
    <w:p w:rsidR="00C50245" w:rsidRDefault="00C50245" w:rsidP="00C50245">
      <w:pPr>
        <w:shd w:val="clear" w:color="auto" w:fill="F9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оценки сознания необходимо (по возможности) взять пострадавшего за плечи, аккуратно встряхнуть и задать какой-либо вопрос.</w:t>
      </w:r>
    </w:p>
    <w:p w:rsidR="00C50245" w:rsidRPr="00C50245" w:rsidRDefault="00C50245" w:rsidP="00C50245">
      <w:pPr>
        <w:pStyle w:val="a3"/>
        <w:numPr>
          <w:ilvl w:val="0"/>
          <w:numId w:val="3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специалистов: 112 - </w:t>
      </w: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мобильного </w:t>
      </w:r>
      <w:proofErr w:type="gramStart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06C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городского -</w:t>
      </w: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(скорая) или 01 (спасатели).</w:t>
      </w:r>
    </w:p>
    <w:p w:rsidR="00C50245" w:rsidRPr="00C50245" w:rsidRDefault="00C50245" w:rsidP="00C50245">
      <w:pPr>
        <w:pStyle w:val="a3"/>
        <w:numPr>
          <w:ilvl w:val="0"/>
          <w:numId w:val="3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неотложную первую помощь. В зависимости от ситуации это может быть:</w:t>
      </w:r>
    </w:p>
    <w:p w:rsidR="00C50245" w:rsidRPr="00C50245" w:rsidRDefault="00C50245" w:rsidP="00C50245">
      <w:pPr>
        <w:pStyle w:val="a3"/>
        <w:numPr>
          <w:ilvl w:val="0"/>
          <w:numId w:val="5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проходимости дыхательных путей;</w:t>
      </w:r>
    </w:p>
    <w:p w:rsidR="00C50245" w:rsidRPr="00C50245" w:rsidRDefault="00C50245" w:rsidP="00C50245">
      <w:pPr>
        <w:pStyle w:val="a3"/>
        <w:numPr>
          <w:ilvl w:val="0"/>
          <w:numId w:val="5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сердечно-лёгочная реанимация;</w:t>
      </w:r>
    </w:p>
    <w:p w:rsidR="00C50245" w:rsidRPr="00706C4E" w:rsidRDefault="00C50245" w:rsidP="00C50245">
      <w:pPr>
        <w:pStyle w:val="a3"/>
        <w:numPr>
          <w:ilvl w:val="0"/>
          <w:numId w:val="5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 и другие мероприятия.</w:t>
      </w:r>
    </w:p>
    <w:p w:rsidR="00C50245" w:rsidRPr="00706C4E" w:rsidRDefault="00C50245" w:rsidP="00706C4E">
      <w:pPr>
        <w:pStyle w:val="a3"/>
        <w:numPr>
          <w:ilvl w:val="0"/>
          <w:numId w:val="11"/>
        </w:numPr>
        <w:shd w:val="clear" w:color="auto" w:fill="F9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пострадавшему физический и психологический комфорт, дождаться прибытия специалистов.</w:t>
      </w:r>
    </w:p>
    <w:p w:rsidR="00706C4E" w:rsidRDefault="00706C4E" w:rsidP="00C5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4E" w:rsidRDefault="00DB2295" w:rsidP="00706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702B3" wp14:editId="016F79C1">
            <wp:extent cx="2567821" cy="1495756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62" cy="1501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DF8199" wp14:editId="327BC2D8">
            <wp:extent cx="2201759" cy="1486375"/>
            <wp:effectExtent l="0" t="0" r="8255" b="0"/>
            <wp:docPr id="5" name="Рисунок 5" descr="https://www.bstu.ru/shared/attachments/15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stu.ru/shared/attachments/154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40" cy="152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95" w:rsidRDefault="00DB2295" w:rsidP="00DB2295">
      <w:pPr>
        <w:pStyle w:val="a4"/>
        <w:shd w:val="clear" w:color="auto" w:fill="F9FBFB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9FBFB"/>
        </w:rPr>
        <w:t>Признаки жизни: пульс</w:t>
      </w:r>
      <w:r>
        <w:rPr>
          <w:rFonts w:ascii="Arial" w:hAnsi="Arial" w:cs="Arial"/>
          <w:color w:val="444444"/>
          <w:sz w:val="21"/>
          <w:szCs w:val="21"/>
          <w:shd w:val="clear" w:color="auto" w:fill="F9FBFB"/>
        </w:rPr>
        <w:tab/>
        <w:t xml:space="preserve">                               </w:t>
      </w:r>
      <w:r>
        <w:rPr>
          <w:rFonts w:ascii="Arial" w:hAnsi="Arial" w:cs="Arial"/>
          <w:color w:val="444444"/>
          <w:sz w:val="21"/>
          <w:szCs w:val="21"/>
        </w:rPr>
        <w:t>Признаки жизни: дыхание</w:t>
      </w:r>
    </w:p>
    <w:p w:rsidR="00DB2295" w:rsidRPr="00706C4E" w:rsidRDefault="00DB2295" w:rsidP="00DB229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33C847" wp14:editId="06971959">
            <wp:extent cx="2543657" cy="1486839"/>
            <wp:effectExtent l="0" t="0" r="0" b="0"/>
            <wp:docPr id="6" name="Рисунок 6" descr="https://www.bstu.ru/shared/attachments/15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stu.ru/shared/attachments/154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99" cy="14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rFonts w:ascii="Arial" w:hAnsi="Arial" w:cs="Arial"/>
          <w:color w:val="444444"/>
          <w:sz w:val="21"/>
          <w:szCs w:val="21"/>
          <w:shd w:val="clear" w:color="auto" w:fill="F9FBFB"/>
        </w:rPr>
        <w:t>Признаки жизни: реакция значков на свет</w:t>
      </w:r>
    </w:p>
    <w:p w:rsidR="00B33933" w:rsidRPr="00995C5B" w:rsidRDefault="00706C4E" w:rsidP="00DB2295">
      <w:pPr>
        <w:tabs>
          <w:tab w:val="left" w:pos="1265"/>
          <w:tab w:val="left" w:pos="5735"/>
        </w:tabs>
        <w:rPr>
          <w:rFonts w:ascii="Times New Roman" w:hAnsi="Times New Roman" w:cs="Times New Roman"/>
          <w:sz w:val="24"/>
          <w:szCs w:val="24"/>
        </w:rPr>
      </w:pPr>
      <w:r w:rsidRPr="00995C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95C5B">
        <w:rPr>
          <w:rFonts w:ascii="Times New Roman" w:hAnsi="Times New Roman" w:cs="Times New Roman"/>
          <w:b/>
          <w:sz w:val="24"/>
          <w:szCs w:val="24"/>
        </w:rPr>
        <w:t>Нижневартовского</w:t>
      </w:r>
      <w:proofErr w:type="spellEnd"/>
      <w:r w:rsidRPr="00995C5B">
        <w:rPr>
          <w:rFonts w:ascii="Times New Roman" w:hAnsi="Times New Roman" w:cs="Times New Roman"/>
          <w:b/>
          <w:sz w:val="24"/>
          <w:szCs w:val="24"/>
        </w:rPr>
        <w:t xml:space="preserve"> района. Отдел труда. 2023 год</w:t>
      </w:r>
    </w:p>
    <w:sectPr w:rsidR="00B33933" w:rsidRPr="0099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3A"/>
    <w:multiLevelType w:val="hybridMultilevel"/>
    <w:tmpl w:val="6B74B1AA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D56127E"/>
    <w:multiLevelType w:val="hybridMultilevel"/>
    <w:tmpl w:val="5486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6E8F"/>
    <w:multiLevelType w:val="hybridMultilevel"/>
    <w:tmpl w:val="477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91C"/>
    <w:multiLevelType w:val="hybridMultilevel"/>
    <w:tmpl w:val="E8B29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94DFD"/>
    <w:multiLevelType w:val="hybridMultilevel"/>
    <w:tmpl w:val="39667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16E9C"/>
    <w:multiLevelType w:val="hybridMultilevel"/>
    <w:tmpl w:val="65644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0202B"/>
    <w:multiLevelType w:val="hybridMultilevel"/>
    <w:tmpl w:val="71789986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3D68782C"/>
    <w:multiLevelType w:val="hybridMultilevel"/>
    <w:tmpl w:val="E17C0D4E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4D7622"/>
    <w:multiLevelType w:val="multilevel"/>
    <w:tmpl w:val="843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C57CD"/>
    <w:multiLevelType w:val="hybridMultilevel"/>
    <w:tmpl w:val="B694C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B01870"/>
    <w:multiLevelType w:val="hybridMultilevel"/>
    <w:tmpl w:val="55A6260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C1"/>
    <w:rsid w:val="000329AB"/>
    <w:rsid w:val="00680568"/>
    <w:rsid w:val="00706C4E"/>
    <w:rsid w:val="00995C5B"/>
    <w:rsid w:val="00B33933"/>
    <w:rsid w:val="00C431C1"/>
    <w:rsid w:val="00C50245"/>
    <w:rsid w:val="00D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A858-B150-4E54-A1F6-9FC86DF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6</cp:revision>
  <dcterms:created xsi:type="dcterms:W3CDTF">2023-07-21T07:12:00Z</dcterms:created>
  <dcterms:modified xsi:type="dcterms:W3CDTF">2023-11-17T11:06:00Z</dcterms:modified>
</cp:coreProperties>
</file>